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653B6">
        <w:tc>
          <w:tcPr>
            <w:tcW w:w="1985" w:type="dxa"/>
            <w:shd w:val="clear" w:color="auto" w:fill="auto"/>
          </w:tcPr>
          <w:p w:rsidR="005653B6" w:rsidRDefault="007C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-40533</wp:posOffset>
                  </wp:positionH>
                  <wp:positionV relativeFrom="line">
                    <wp:posOffset>-203258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653B6" w:rsidRDefault="007C6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876C7B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653B6" w:rsidRDefault="00876C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653B6" w:rsidRDefault="00876C7B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876C7B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70DF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653B6" w:rsidRDefault="00876C7B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Проректор по учебной работе </w:t>
      </w:r>
    </w:p>
    <w:p w:rsidR="005653B6" w:rsidRDefault="00876C7B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70D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DF9" w:rsidRPr="00270DF9">
        <w:rPr>
          <w:rFonts w:ascii="Times New Roman" w:hAnsi="Times New Roman" w:cs="Times New Roman"/>
          <w:noProof/>
          <w:color w:val="auto"/>
          <w:sz w:val="20"/>
          <w:szCs w:val="20"/>
          <w:u w:val="single"/>
        </w:rPr>
        <w:drawing>
          <wp:inline distT="0" distB="0" distL="0" distR="0" wp14:anchorId="30F9F58D" wp14:editId="004DE42A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Л.В. Ватлина</w:t>
      </w: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C6D4B">
        <w:rPr>
          <w:rFonts w:ascii="Times New Roman" w:hAnsi="Times New Roman" w:cs="Times New Roman"/>
          <w:sz w:val="28"/>
          <w:szCs w:val="28"/>
        </w:rPr>
        <w:t xml:space="preserve">                            2</w:t>
      </w:r>
      <w:r w:rsidR="00E12000">
        <w:rPr>
          <w:rFonts w:ascii="Times New Roman" w:hAnsi="Times New Roman" w:cs="Times New Roman"/>
          <w:sz w:val="28"/>
          <w:szCs w:val="28"/>
        </w:rPr>
        <w:t>7</w:t>
      </w:r>
      <w:r w:rsidR="007C6D4B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120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Pr="00E12000" w:rsidRDefault="00876C7B" w:rsidP="00E12000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 дисциплины</w:t>
      </w:r>
    </w:p>
    <w:p w:rsidR="005F7F67" w:rsidRDefault="005F7F6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5F7F6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</w:t>
      </w:r>
      <w:r w:rsidR="00876C7B">
        <w:rPr>
          <w:rFonts w:ascii="Times New Roman" w:hAnsi="Times New Roman" w:cs="Times New Roman"/>
          <w:b/>
          <w:sz w:val="28"/>
          <w:szCs w:val="28"/>
        </w:rPr>
        <w:t xml:space="preserve">.06 </w:t>
      </w:r>
      <w:r w:rsidR="007C6D4B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876C7B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5653B6" w:rsidRDefault="00876C7B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B74DF3" w:rsidRDefault="00B74DF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B74DF3" w:rsidRDefault="00B74DF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B74DF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38.02.08 Торговое дело</w:t>
      </w:r>
    </w:p>
    <w:p w:rsidR="00270DF9" w:rsidRPr="00270DF9" w:rsidRDefault="00270DF9" w:rsidP="00270DF9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gramStart"/>
      <w:r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Товароведение и продажа потребительских товаров)</w:t>
      </w:r>
      <w:proofErr w:type="gramEnd"/>
    </w:p>
    <w:p w:rsidR="00270DF9" w:rsidRDefault="00270DF9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5653B6" w:rsidRDefault="00876C7B" w:rsidP="00270DF9">
      <w:pPr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квалификация выпускника</w:t>
      </w:r>
      <w:r w:rsid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: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</w:p>
    <w:p w:rsidR="005653B6" w:rsidRDefault="00B74DF3" w:rsidP="00270DF9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74DF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Специалист торгового дела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B30F1" w:rsidRPr="002B30F1" w:rsidRDefault="002B30F1" w:rsidP="002B30F1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B30F1">
        <w:rPr>
          <w:rFonts w:ascii="Times New Roman" w:hAnsi="Times New Roman" w:cs="Times New Roman"/>
          <w:color w:val="auto"/>
          <w:sz w:val="28"/>
          <w:szCs w:val="28"/>
        </w:rPr>
        <w:t>Год начала подготовки: 2025</w:t>
      </w:r>
    </w:p>
    <w:p w:rsidR="00270DF9" w:rsidRDefault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70DF9" w:rsidRDefault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E12000" w:rsidRDefault="00E1200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7C6D4B" w:rsidRDefault="007C6D4B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B74DF3" w:rsidRDefault="00B74DF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7C6D4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</w:r>
      <w:r w:rsidR="00E12000">
        <w:rPr>
          <w:rFonts w:ascii="Times New Roman" w:hAnsi="Times New Roman" w:cs="Times New Roman"/>
          <w:sz w:val="28"/>
          <w:szCs w:val="28"/>
        </w:rPr>
        <w:t>2026</w:t>
      </w:r>
    </w:p>
    <w:p w:rsidR="005653B6" w:rsidRDefault="005653B6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5653B6" w:rsidRPr="00270DF9" w:rsidRDefault="00876C7B" w:rsidP="00270DF9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Рабочая программа дисциплины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Иностранный язык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</w:t>
      </w:r>
      <w:r w:rsidR="00B74DF3">
        <w:rPr>
          <w:rFonts w:ascii="Times New Roman" w:hAnsi="Times New Roman" w:cs="Times New Roman"/>
          <w:sz w:val="28"/>
          <w:szCs w:val="28"/>
          <w:lang w:eastAsia="en-US"/>
        </w:rPr>
        <w:t>специальности</w:t>
      </w:r>
      <w:r w:rsidR="00B74DF3" w:rsidRPr="00B74DF3">
        <w:rPr>
          <w:rFonts w:ascii="Times New Roman" w:hAnsi="Times New Roman" w:cs="Times New Roman"/>
          <w:sz w:val="28"/>
          <w:szCs w:val="28"/>
          <w:lang w:eastAsia="en-US"/>
        </w:rPr>
        <w:t xml:space="preserve"> 38.02.08 Торговое дело</w:t>
      </w:r>
      <w:r w:rsidR="00270DF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gramStart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Товароведение и продажа потребительских товаров)</w:t>
      </w:r>
      <w:r w:rsidR="00B74DF3" w:rsidRPr="00B74DF3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</w:t>
      </w:r>
      <w:r w:rsidR="00270DF9" w:rsidRPr="00270DF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19 июля 2023 г. № 548.</w:t>
      </w:r>
      <w:proofErr w:type="gramEnd"/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5653B6" w:rsidRDefault="00B74DF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Ахмедова Р.Н</w:t>
      </w:r>
      <w:r w:rsidR="00876C7B">
        <w:rPr>
          <w:rFonts w:ascii="Times New Roman" w:hAnsi="Times New Roman" w:cs="Times New Roman"/>
          <w:sz w:val="28"/>
        </w:rPr>
        <w:t xml:space="preserve">., старший преподаватель </w:t>
      </w:r>
      <w:r w:rsidR="00876C7B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876C7B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РЕЦЕНЗЕНТ:</w:t>
      </w: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Чирейкина</w:t>
      </w:r>
      <w:proofErr w:type="spellEnd"/>
      <w:r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>
        <w:rPr>
          <w:rFonts w:ascii="Times New Roman" w:hAnsi="Times New Roman" w:cs="Times New Roman"/>
          <w:sz w:val="28"/>
        </w:rPr>
        <w:t>филол</w:t>
      </w:r>
      <w:proofErr w:type="spellEnd"/>
      <w:r>
        <w:rPr>
          <w:rFonts w:ascii="Times New Roman" w:hAnsi="Times New Roman" w:cs="Times New Roman"/>
          <w:sz w:val="28"/>
        </w:rPr>
        <w:t xml:space="preserve">. наук, доцент </w:t>
      </w:r>
      <w:r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7C6D4B" w:rsidRDefault="007C6D4B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7C6D4B" w:rsidP="007C6D4B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876C7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5F7F67">
        <w:rPr>
          <w:rFonts w:ascii="Times New Roman" w:hAnsi="Times New Roman" w:cs="Times New Roman"/>
          <w:i/>
          <w:sz w:val="28"/>
        </w:rPr>
        <w:t>ОД</w:t>
      </w:r>
      <w:r w:rsidR="00876C7B">
        <w:rPr>
          <w:rFonts w:ascii="Times New Roman" w:hAnsi="Times New Roman" w:cs="Times New Roman"/>
          <w:i/>
          <w:sz w:val="28"/>
        </w:rPr>
        <w:t xml:space="preserve">.06 Иностранный язык </w:t>
      </w:r>
      <w:proofErr w:type="gramStart"/>
      <w:r w:rsidR="00876C7B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876C7B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876C7B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876C7B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7C6D4B">
        <w:rPr>
          <w:rFonts w:ascii="Times New Roman" w:eastAsia="Courier New" w:hAnsi="Times New Roman" w:cs="Times New Roman"/>
          <w:sz w:val="28"/>
          <w:szCs w:val="28"/>
        </w:rPr>
        <w:t>от 2</w:t>
      </w:r>
      <w:r w:rsidR="00E12000">
        <w:rPr>
          <w:rFonts w:ascii="Times New Roman" w:eastAsia="Courier New" w:hAnsi="Times New Roman" w:cs="Times New Roman"/>
          <w:sz w:val="28"/>
          <w:szCs w:val="28"/>
        </w:rPr>
        <w:t>7 мая 2026 г. № 9</w:t>
      </w:r>
      <w:r w:rsidRPr="007C6D4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876C7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Заведующий кафедрой </w:t>
      </w:r>
    </w:p>
    <w:p w:rsidR="005653B6" w:rsidRDefault="00876C7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иностранных языков и русской филологии              </w:t>
      </w:r>
      <w:r w:rsidR="00270DF9" w:rsidRPr="00270DF9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0FA7820A" wp14:editId="283472E1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7F67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О.Ю.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Чирейкина</w:t>
      </w:r>
      <w:proofErr w:type="spellEnd"/>
    </w:p>
    <w:p w:rsidR="005653B6" w:rsidRDefault="00876C7B" w:rsidP="005F7F67">
      <w:pPr>
        <w:tabs>
          <w:tab w:val="left" w:pos="9356"/>
        </w:tabs>
        <w:ind w:right="339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br w:type="page"/>
      </w:r>
      <w:bookmarkStart w:id="2" w:name="bookmark11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ПРОГРАММЫ </w:t>
      </w:r>
      <w:r w:rsidR="005F7F6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</w:t>
      </w:r>
      <w:r w:rsidR="005F7F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270DF9">
      <w:pPr>
        <w:pStyle w:val="24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5653B6" w:rsidRDefault="00876C7B">
      <w:pPr>
        <w:pStyle w:val="24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4"/>
      <w:bookmarkStart w:id="5" w:name="bookmark13"/>
      <w:r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270DF9" w:rsidRPr="00270DF9" w:rsidRDefault="00E12000" w:rsidP="00270DF9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</w:t>
      </w:r>
      <w:r w:rsidR="00876C7B">
        <w:rPr>
          <w:rFonts w:ascii="Times New Roman" w:hAnsi="Times New Roman" w:cs="Times New Roman"/>
          <w:sz w:val="28"/>
          <w:szCs w:val="28"/>
        </w:rPr>
        <w:t xml:space="preserve">сциплина </w:t>
      </w:r>
      <w:r w:rsidR="005F7F67">
        <w:rPr>
          <w:rFonts w:ascii="Times New Roman" w:hAnsi="Times New Roman" w:cs="Times New Roman"/>
          <w:sz w:val="28"/>
          <w:szCs w:val="28"/>
        </w:rPr>
        <w:t>ОД</w:t>
      </w:r>
      <w:r w:rsidR="00876C7B">
        <w:rPr>
          <w:rFonts w:ascii="Times New Roman" w:hAnsi="Times New Roman" w:cs="Times New Roman"/>
          <w:sz w:val="28"/>
          <w:szCs w:val="28"/>
        </w:rPr>
        <w:t xml:space="preserve">. 06  Иностранный язык является обязательной частью общеобразовательного цикла образовательной программы в соответствии с ФГОС по специальности </w:t>
      </w:r>
      <w:r w:rsidR="00B74DF3" w:rsidRPr="00B74DF3">
        <w:rPr>
          <w:rFonts w:ascii="Times New Roman" w:hAnsi="Times New Roman" w:cs="Times New Roman"/>
          <w:sz w:val="28"/>
          <w:szCs w:val="28"/>
        </w:rPr>
        <w:t>38.02.08 Торговое дело</w:t>
      </w:r>
      <w:r w:rsidR="00270DF9">
        <w:rPr>
          <w:rFonts w:ascii="Times New Roman" w:hAnsi="Times New Roman" w:cs="Times New Roman"/>
          <w:sz w:val="28"/>
          <w:szCs w:val="28"/>
        </w:rPr>
        <w:t xml:space="preserve"> </w:t>
      </w:r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gramStart"/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Товароведение и продажа потребительских товаров)</w:t>
      </w:r>
      <w:proofErr w:type="gramEnd"/>
    </w:p>
    <w:p w:rsidR="005653B6" w:rsidRDefault="005653B6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</w:rPr>
      </w:pPr>
    </w:p>
    <w:p w:rsidR="005653B6" w:rsidRDefault="00876C7B">
      <w:pPr>
        <w:pStyle w:val="24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5653B6" w:rsidRDefault="00876C7B">
      <w:pPr>
        <w:pStyle w:val="24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1.2.1.Цели дисциплины</w:t>
      </w:r>
      <w:bookmarkEnd w:id="7"/>
    </w:p>
    <w:p w:rsidR="005653B6" w:rsidRDefault="00876C7B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5653B6" w:rsidRDefault="00876C7B">
      <w:pPr>
        <w:pStyle w:val="50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поликультурном мире;</w:t>
      </w:r>
    </w:p>
    <w:p w:rsidR="005653B6" w:rsidRDefault="00876C7B">
      <w:pPr>
        <w:pStyle w:val="50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5653B6" w:rsidRDefault="00876C7B">
      <w:pPr>
        <w:pStyle w:val="50"/>
        <w:shd w:val="clear" w:color="auto" w:fill="auto"/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5653B6" w:rsidRDefault="00876C7B">
      <w:pPr>
        <w:pStyle w:val="24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>1.2.2. Планируемые результаты освоения дисциплины в соответствии с ФГОС СПО и на основе ФГОС С</w:t>
      </w:r>
      <w:bookmarkEnd w:id="8"/>
      <w:r>
        <w:rPr>
          <w:rFonts w:ascii="Times New Roman" w:hAnsi="Times New Roman" w:cs="Times New Roman"/>
          <w:sz w:val="28"/>
          <w:szCs w:val="28"/>
        </w:rPr>
        <w:t>ОО</w:t>
      </w:r>
    </w:p>
    <w:p w:rsidR="005653B6" w:rsidRDefault="00876C7B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5653B6">
          <w:pgSz w:w="11905" w:h="16837"/>
          <w:pgMar w:top="518" w:right="697" w:bottom="2836" w:left="1418" w:header="0" w:footer="3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ПМ</w:t>
      </w: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5653B6">
        <w:tc>
          <w:tcPr>
            <w:tcW w:w="3227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5653B6">
        <w:tc>
          <w:tcPr>
            <w:tcW w:w="3227" w:type="dxa"/>
            <w:vMerge/>
          </w:tcPr>
          <w:p w:rsidR="005653B6" w:rsidRDefault="005653B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5653B6" w:rsidRDefault="00876C7B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 оригинальные подходы и решения.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 сплошные тексты (таблицы, диаграммы, графики) и понимать представленную в них информацию;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владеть пунктуационными навыками: использовать запятую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-знать и понимать основные значения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 изученных грамматических и лексических явлений по заданным основаниям;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технологий в решении когнитивных,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3" w:type="dxa"/>
          </w:tcPr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-знать/понимать и использовать в устной и письменной речи наиболее употребительную тематическую фоновую лексику и реалии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-понимать и использовать преимущества командной и индивидуальной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-принимать цели совместной деятельности, организовывать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-координировать и выполнять работу в условиях реального, виртуального и комбинированного взаимодействия;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5653B6" w:rsidRDefault="00565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  <w:sectPr w:rsidR="005653B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5653B6" w:rsidRDefault="00270D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5653B6" w:rsidRDefault="00876C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:rsidR="005653B6" w:rsidRDefault="005653B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5653B6">
        <w:tc>
          <w:tcPr>
            <w:tcW w:w="7083" w:type="dxa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5653B6">
        <w:tc>
          <w:tcPr>
            <w:tcW w:w="7083" w:type="dxa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Общий объем</w:t>
            </w:r>
          </w:p>
        </w:tc>
        <w:tc>
          <w:tcPr>
            <w:tcW w:w="2261" w:type="dxa"/>
          </w:tcPr>
          <w:p w:rsidR="005653B6" w:rsidRDefault="005F7F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270DF9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5653B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653B6" w:rsidRDefault="00876C7B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862"/>
        <w:gridCol w:w="1530"/>
        <w:gridCol w:w="3148"/>
      </w:tblGrid>
      <w:tr w:rsidR="005653B6">
        <w:trPr>
          <w:trHeight w:val="789"/>
        </w:trPr>
        <w:tc>
          <w:tcPr>
            <w:tcW w:w="3061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91"/>
        </w:trPr>
        <w:tc>
          <w:tcPr>
            <w:tcW w:w="3061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53B6">
        <w:trPr>
          <w:trHeight w:val="446"/>
        </w:trPr>
        <w:tc>
          <w:tcPr>
            <w:tcW w:w="14601" w:type="dxa"/>
            <w:gridSpan w:val="4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5653B6">
        <w:trPr>
          <w:trHeight w:val="1643"/>
        </w:trPr>
        <w:tc>
          <w:tcPr>
            <w:tcW w:w="3061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 w:rsidTr="002D3DB9">
        <w:trPr>
          <w:trHeight w:val="649"/>
        </w:trPr>
        <w:tc>
          <w:tcPr>
            <w:tcW w:w="9923" w:type="dxa"/>
            <w:gridSpan w:val="2"/>
          </w:tcPr>
          <w:p w:rsidR="00270DF9" w:rsidRDefault="00270DF9" w:rsidP="00270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 w:rsidP="00270DF9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Иностранный язык для общих целей</w:t>
            </w:r>
          </w:p>
        </w:tc>
        <w:tc>
          <w:tcPr>
            <w:tcW w:w="1530" w:type="dxa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0К 04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75"/>
        </w:trPr>
        <w:tc>
          <w:tcPr>
            <w:tcW w:w="3061" w:type="dxa"/>
            <w:vMerge w:val="restart"/>
          </w:tcPr>
          <w:p w:rsidR="00270DF9" w:rsidRDefault="00270D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537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  <w:vMerge w:val="restart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1200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40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1063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23"/>
        </w:trPr>
        <w:tc>
          <w:tcPr>
            <w:tcW w:w="3061" w:type="dxa"/>
            <w:vMerge w:val="restart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>
        <w:trPr>
          <w:trHeight w:val="1257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предлоги времени;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  врем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 образование и функции в действительном залоге)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189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514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57"/>
        </w:trPr>
        <w:tc>
          <w:tcPr>
            <w:tcW w:w="3061" w:type="dxa"/>
            <w:vMerge w:val="restart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>
        <w:trPr>
          <w:trHeight w:val="5519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church, square, etc.);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Грамаматика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-оборот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questions, Should you need any further information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00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161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5653B6" w:rsidRDefault="00876C7B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5653B6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1530"/>
        <w:gridCol w:w="3112"/>
      </w:tblGrid>
      <w:tr w:rsidR="005653B6" w:rsidTr="00270DF9">
        <w:trPr>
          <w:trHeight w:val="397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питания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329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существительные исчисляемые и неисчисляемые;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употребление слов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артикли: определенный, неопределенный, нулевой;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артиклей;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арифметические действия и вычисления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8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1257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c>
          <w:tcPr>
            <w:tcW w:w="311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Тема 1.1-1.4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2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57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832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правильное питание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названия видов спорта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-способы приготовле</w:t>
            </w:r>
            <w:r w:rsidR="00270DF9">
              <w:rPr>
                <w:rFonts w:ascii="Times New Roman" w:hAnsi="Times New Roman" w:cs="Times New Roman"/>
                <w:sz w:val="28"/>
                <w:szCs w:val="28"/>
              </w:rPr>
              <w:t>ния пищи (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roast,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дроби и меры весов (1/12: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-существительные, имеющие одну форму для единственного и множественного числа;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и правописание окончаний.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простое прошедшее время (образование и функции в действительном залоге.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3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Pr="00270DF9" w:rsidRDefault="00876C7B" w:rsidP="00270D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901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192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204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инфинитив, его формы;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6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991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Почему люди путешествуют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Путешествия на поезде, самолете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66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Страна/страны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изучаемого языка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Содержание учебного материала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Tr="00270DF9">
        <w:trPr>
          <w:trHeight w:val="4423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количественные и порядковые числительные;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обозначение годов, дат, времени, периодов;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 с географическими названиями;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2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59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3.Великобритания и США (крупные города, достопримечательности)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29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5653B6" w:rsidRPr="002B30F1" w:rsidTr="00270DF9">
        <w:trPr>
          <w:trHeight w:val="3429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артикли с географическими названиями;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653B6" w:rsidTr="00270DF9">
        <w:trPr>
          <w:trHeight w:val="448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16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Географическое положение, климат, население.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народов России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12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 Тема 1.6-1.8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 w:rsidTr="00270DF9">
        <w:trPr>
          <w:trHeight w:val="402"/>
        </w:trPr>
        <w:tc>
          <w:tcPr>
            <w:tcW w:w="14560" w:type="dxa"/>
            <w:gridSpan w:val="4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</w:tr>
      <w:tr w:rsidR="00270DF9" w:rsidTr="00134E3D">
        <w:trPr>
          <w:trHeight w:val="686"/>
        </w:trPr>
        <w:tc>
          <w:tcPr>
            <w:tcW w:w="9918" w:type="dxa"/>
            <w:gridSpan w:val="2"/>
          </w:tcPr>
          <w:p w:rsidR="00270DF9" w:rsidRDefault="00270D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1530" w:type="dxa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12" w:type="dxa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</w:t>
            </w:r>
          </w:p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5653B6" w:rsidTr="00270DF9">
        <w:trPr>
          <w:trHeight w:val="750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«Товаровед - эксперт»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5653B6" w:rsidTr="00270DF9">
        <w:trPr>
          <w:trHeight w:val="75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Лексика: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Основные понятия профессии. Особенности подготовки по профессии/специальности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05"/>
        </w:trPr>
        <w:tc>
          <w:tcPr>
            <w:tcW w:w="3114" w:type="dxa"/>
            <w:vMerge w:val="restart"/>
          </w:tcPr>
          <w:p w:rsidR="005653B6" w:rsidRDefault="00876C7B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 ОК 02 </w:t>
            </w:r>
          </w:p>
          <w:p w:rsidR="005653B6" w:rsidRDefault="00876C7B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04, ОК 09</w:t>
            </w:r>
          </w:p>
        </w:tc>
      </w:tr>
      <w:tr w:rsidR="005653B6" w:rsidTr="00270DF9">
        <w:trPr>
          <w:trHeight w:val="1417"/>
        </w:trPr>
        <w:tc>
          <w:tcPr>
            <w:tcW w:w="3114" w:type="dxa"/>
            <w:vMerge/>
          </w:tcPr>
          <w:p w:rsidR="005653B6" w:rsidRDefault="005653B6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финансы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(economy, finance and credit, etc.)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(banks, exchanges, investment etc.) 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-грамматические структуры, типичные для научно-популярных текстов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112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653B6" w:rsidTr="00270DF9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5653B6" w:rsidRDefault="005653B6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1.Экономика России</w:t>
            </w:r>
          </w:p>
          <w:p w:rsidR="005653B6" w:rsidRDefault="00876C7B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  <w:proofErr w:type="gramEnd"/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3.Услуги. Документация</w:t>
            </w:r>
          </w:p>
        </w:tc>
        <w:tc>
          <w:tcPr>
            <w:tcW w:w="1530" w:type="dxa"/>
          </w:tcPr>
          <w:p w:rsidR="005653B6" w:rsidRDefault="00876C7B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5653B6" w:rsidRDefault="00876C7B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5653B6" w:rsidRDefault="005653B6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50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50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5653B6">
      <w:pPr>
        <w:rPr>
          <w:rFonts w:ascii="Times New Roman" w:hAnsi="Times New Roman" w:cs="Times New Roman"/>
          <w:color w:val="auto"/>
          <w:sz w:val="28"/>
          <w:szCs w:val="28"/>
        </w:rPr>
        <w:sectPr w:rsidR="005653B6">
          <w:pgSz w:w="16837" w:h="11905" w:orient="landscape"/>
          <w:pgMar w:top="848" w:right="374" w:bottom="284" w:left="984" w:header="0" w:footer="3" w:gutter="0"/>
          <w:cols w:space="720"/>
          <w:docGrid w:linePitch="360"/>
        </w:sectPr>
      </w:pPr>
    </w:p>
    <w:p w:rsidR="005653B6" w:rsidRDefault="005653B6">
      <w:pPr>
        <w:rPr>
          <w:rFonts w:ascii="Times New Roman" w:hAnsi="Times New Roman" w:cs="Times New Roman"/>
          <w:color w:val="auto"/>
          <w:sz w:val="28"/>
          <w:szCs w:val="28"/>
        </w:rPr>
        <w:sectPr w:rsidR="005653B6">
          <w:type w:val="continuous"/>
          <w:pgSz w:w="16837" w:h="11905" w:orient="landscape"/>
          <w:pgMar w:top="848" w:right="374" w:bottom="1434" w:left="984" w:header="0" w:footer="3" w:gutter="0"/>
          <w:cols w:space="720"/>
          <w:docGrid w:linePitch="360"/>
        </w:sectPr>
      </w:pPr>
    </w:p>
    <w:p w:rsidR="005653B6" w:rsidRDefault="00270DF9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5653B6" w:rsidRDefault="00876C7B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3.1 Материально-технические условия реализации дисциплины</w:t>
      </w:r>
      <w:bookmarkEnd w:id="10"/>
      <w:bookmarkEnd w:id="11"/>
    </w:p>
    <w:p w:rsidR="005653B6" w:rsidRDefault="00876C7B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дисциплины предусмотрены следующие специальные помещения: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 требованиям Санитарн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5653B6" w:rsidRDefault="00876C7B">
      <w:pPr>
        <w:numPr>
          <w:ilvl w:val="0"/>
          <w:numId w:val="5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5653B6" w:rsidRDefault="00876C7B">
      <w:pPr>
        <w:numPr>
          <w:ilvl w:val="0"/>
          <w:numId w:val="5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5653B6" w:rsidRDefault="00876C7B">
      <w:pPr>
        <w:numPr>
          <w:ilvl w:val="0"/>
          <w:numId w:val="5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5653B6" w:rsidRDefault="00876C7B">
      <w:pPr>
        <w:numPr>
          <w:ilvl w:val="0"/>
          <w:numId w:val="5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5653B6" w:rsidRDefault="00876C7B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3.2. Информационное обеспечение реализации программы</w:t>
      </w:r>
      <w:bookmarkEnd w:id="12"/>
    </w:p>
    <w:p w:rsidR="005653B6" w:rsidRDefault="00876C7B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5653B6">
        <w:trPr>
          <w:trHeight w:val="425"/>
        </w:trPr>
        <w:tc>
          <w:tcPr>
            <w:tcW w:w="9695" w:type="dxa"/>
            <w:gridSpan w:val="8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5653B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5653B6">
                    <w:tc>
                      <w:tcPr>
                        <w:tcW w:w="9542" w:type="dxa"/>
                        <w:gridSpan w:val="2"/>
                      </w:tcPr>
                      <w:p w:rsidR="005653B6" w:rsidRDefault="00876C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- 4-е изд. - М.: Русское слово, 2019. - 208 с.: ил. – (Инновационная школа).-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- 3-е изд. - М.: Русское слово, 2018. - 208 с.: ил. – (Инновационная школа) - 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5653B6">
                    <w:tc>
                      <w:tcPr>
                        <w:tcW w:w="9542" w:type="dxa"/>
                        <w:gridSpan w:val="2"/>
                      </w:tcPr>
                      <w:p w:rsidR="005653B6" w:rsidRDefault="005653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5653B6" w:rsidRDefault="00876C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5653B6" w:rsidRDefault="005653B6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272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211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876C7B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5653B6" w:rsidRDefault="005653B6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141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5653B6" w:rsidRDefault="005653B6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5653B6" w:rsidRDefault="005653B6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5653B6" w:rsidRDefault="00270DF9" w:rsidP="00270DF9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5653B6" w:rsidRDefault="00876C7B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2371"/>
        <w:gridCol w:w="2890"/>
      </w:tblGrid>
      <w:tr w:rsidR="005653B6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5653B6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5653B6" w:rsidRDefault="00876C7B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5653B6" w:rsidRDefault="00876C7B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5653B6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взаимодействовать и работать в коллективе и команде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5653B6" w:rsidRDefault="00876C7B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sectPr w:rsidR="005653B6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F1" w:rsidRDefault="00B05EF1">
      <w:r>
        <w:separator/>
      </w:r>
    </w:p>
  </w:endnote>
  <w:endnote w:type="continuationSeparator" w:id="0">
    <w:p w:rsidR="00B05EF1" w:rsidRDefault="00B0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等线">
    <w:altName w:val="Microsoft YaHei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F1" w:rsidRDefault="00B05EF1">
      <w:r>
        <w:separator/>
      </w:r>
    </w:p>
  </w:footnote>
  <w:footnote w:type="continuationSeparator" w:id="0">
    <w:p w:rsidR="00B05EF1" w:rsidRDefault="00B05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23"/>
    <w:multiLevelType w:val="multilevel"/>
    <w:tmpl w:val="00000023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4F6721D"/>
    <w:multiLevelType w:val="multilevel"/>
    <w:tmpl w:val="04F6721D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0062A"/>
    <w:multiLevelType w:val="multilevel"/>
    <w:tmpl w:val="0EC0062A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4">
    <w:nsid w:val="378D4964"/>
    <w:multiLevelType w:val="multilevel"/>
    <w:tmpl w:val="378D4964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5">
    <w:nsid w:val="43803F7F"/>
    <w:multiLevelType w:val="multilevel"/>
    <w:tmpl w:val="43803F7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912E5"/>
    <w:multiLevelType w:val="multilevel"/>
    <w:tmpl w:val="63A912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33423"/>
    <w:multiLevelType w:val="multilevel"/>
    <w:tmpl w:val="6F333423"/>
    <w:lvl w:ilvl="0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45"/>
    <w:rsid w:val="00004D1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24363"/>
    <w:rsid w:val="00136291"/>
    <w:rsid w:val="001C4A87"/>
    <w:rsid w:val="001C724B"/>
    <w:rsid w:val="001D3E77"/>
    <w:rsid w:val="001D6652"/>
    <w:rsid w:val="00222F26"/>
    <w:rsid w:val="00227DB3"/>
    <w:rsid w:val="00234BFF"/>
    <w:rsid w:val="0025661D"/>
    <w:rsid w:val="00270DF9"/>
    <w:rsid w:val="00287CA2"/>
    <w:rsid w:val="002A5274"/>
    <w:rsid w:val="002B30F1"/>
    <w:rsid w:val="002C1EC5"/>
    <w:rsid w:val="002F3B1F"/>
    <w:rsid w:val="003136D6"/>
    <w:rsid w:val="00366301"/>
    <w:rsid w:val="003758F5"/>
    <w:rsid w:val="0037711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7D04"/>
    <w:rsid w:val="004D0386"/>
    <w:rsid w:val="004F0A85"/>
    <w:rsid w:val="004F6F03"/>
    <w:rsid w:val="00503E82"/>
    <w:rsid w:val="005653B6"/>
    <w:rsid w:val="00581E22"/>
    <w:rsid w:val="0059575E"/>
    <w:rsid w:val="005C1E11"/>
    <w:rsid w:val="005E2254"/>
    <w:rsid w:val="005F7F67"/>
    <w:rsid w:val="0061441F"/>
    <w:rsid w:val="006156E7"/>
    <w:rsid w:val="00627D2E"/>
    <w:rsid w:val="00635254"/>
    <w:rsid w:val="0063682D"/>
    <w:rsid w:val="00654736"/>
    <w:rsid w:val="0068087A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C0AF6"/>
    <w:rsid w:val="007C58F9"/>
    <w:rsid w:val="007C6D4B"/>
    <w:rsid w:val="00842667"/>
    <w:rsid w:val="0084470A"/>
    <w:rsid w:val="00865FA6"/>
    <w:rsid w:val="00876C7B"/>
    <w:rsid w:val="00895FD6"/>
    <w:rsid w:val="008A47C3"/>
    <w:rsid w:val="008B34AF"/>
    <w:rsid w:val="008D5299"/>
    <w:rsid w:val="00970E45"/>
    <w:rsid w:val="00A03C28"/>
    <w:rsid w:val="00A05A7E"/>
    <w:rsid w:val="00A100B3"/>
    <w:rsid w:val="00A15B3E"/>
    <w:rsid w:val="00A4331B"/>
    <w:rsid w:val="00A61591"/>
    <w:rsid w:val="00A6390A"/>
    <w:rsid w:val="00A6402E"/>
    <w:rsid w:val="00A8066D"/>
    <w:rsid w:val="00AA0BEB"/>
    <w:rsid w:val="00AA2085"/>
    <w:rsid w:val="00AB76C0"/>
    <w:rsid w:val="00AD0447"/>
    <w:rsid w:val="00B01A27"/>
    <w:rsid w:val="00B05EF1"/>
    <w:rsid w:val="00B157C1"/>
    <w:rsid w:val="00B21E3D"/>
    <w:rsid w:val="00B24C73"/>
    <w:rsid w:val="00B31778"/>
    <w:rsid w:val="00B3642B"/>
    <w:rsid w:val="00B5236B"/>
    <w:rsid w:val="00B57946"/>
    <w:rsid w:val="00B64C1D"/>
    <w:rsid w:val="00B70FBB"/>
    <w:rsid w:val="00B74DF3"/>
    <w:rsid w:val="00B85195"/>
    <w:rsid w:val="00B95B18"/>
    <w:rsid w:val="00BC3C3A"/>
    <w:rsid w:val="00BC59C2"/>
    <w:rsid w:val="00BF17B5"/>
    <w:rsid w:val="00BF4895"/>
    <w:rsid w:val="00C314FF"/>
    <w:rsid w:val="00C66F78"/>
    <w:rsid w:val="00CA6A4F"/>
    <w:rsid w:val="00CB2C3A"/>
    <w:rsid w:val="00CB478E"/>
    <w:rsid w:val="00CE57A0"/>
    <w:rsid w:val="00CE7EEA"/>
    <w:rsid w:val="00D01911"/>
    <w:rsid w:val="00D054BD"/>
    <w:rsid w:val="00D33765"/>
    <w:rsid w:val="00D47370"/>
    <w:rsid w:val="00D63FE2"/>
    <w:rsid w:val="00D95323"/>
    <w:rsid w:val="00DB632B"/>
    <w:rsid w:val="00E11F20"/>
    <w:rsid w:val="00E12000"/>
    <w:rsid w:val="00E15C77"/>
    <w:rsid w:val="00E26A73"/>
    <w:rsid w:val="00E27126"/>
    <w:rsid w:val="00E41E06"/>
    <w:rsid w:val="00E50AE1"/>
    <w:rsid w:val="00E56573"/>
    <w:rsid w:val="00E71A7B"/>
    <w:rsid w:val="00EC1258"/>
    <w:rsid w:val="00EF347A"/>
    <w:rsid w:val="00F06A6F"/>
    <w:rsid w:val="00F16540"/>
    <w:rsid w:val="00F2278C"/>
    <w:rsid w:val="00F43A74"/>
    <w:rsid w:val="00F44156"/>
    <w:rsid w:val="00F96548"/>
    <w:rsid w:val="00FA6DE5"/>
    <w:rsid w:val="00FD198E"/>
    <w:rsid w:val="00FD4725"/>
    <w:rsid w:val="00FE1902"/>
    <w:rsid w:val="00FF52D8"/>
    <w:rsid w:val="48DC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link w:val="20"/>
    <w:uiPriority w:val="99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5"/>
    <w:uiPriority w:val="99"/>
    <w:rPr>
      <w:rFonts w:ascii="Calibri" w:hAnsi="Calibri" w:cs="Calibri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basedOn w:val="1"/>
    <w:uiPriority w:val="99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Pr>
      <w:rFonts w:ascii="Calibri" w:hAnsi="Calibri" w:cs="Calibri"/>
      <w:sz w:val="39"/>
      <w:szCs w:val="3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character" w:customStyle="1" w:styleId="10">
    <w:name w:val="Заголовок №1_"/>
    <w:basedOn w:val="a0"/>
    <w:link w:val="11"/>
    <w:uiPriority w:val="99"/>
    <w:rPr>
      <w:rFonts w:ascii="Calibri" w:hAnsi="Calibri" w:cs="Calibri"/>
      <w:spacing w:val="1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Pr>
      <w:rFonts w:ascii="Calibri" w:hAnsi="Calibri" w:cs="Calibri"/>
      <w:spacing w:val="3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character" w:customStyle="1" w:styleId="23">
    <w:name w:val="Заголовок №2_"/>
    <w:basedOn w:val="a0"/>
    <w:link w:val="24"/>
    <w:uiPriority w:val="99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Calibri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2">
    <w:name w:val="Сноска_"/>
    <w:basedOn w:val="a0"/>
    <w:link w:val="af3"/>
    <w:uiPriority w:val="99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Оглавление 2 Знак"/>
    <w:basedOn w:val="a0"/>
    <w:link w:val="2"/>
    <w:uiPriority w:val="99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basedOn w:val="5"/>
    <w:uiPriority w:val="99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3"/>
    <w:uiPriority w:val="99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link w:val="20"/>
    <w:uiPriority w:val="99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5"/>
    <w:uiPriority w:val="99"/>
    <w:rPr>
      <w:rFonts w:ascii="Calibri" w:hAnsi="Calibri" w:cs="Calibri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basedOn w:val="1"/>
    <w:uiPriority w:val="99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Pr>
      <w:rFonts w:ascii="Calibri" w:hAnsi="Calibri" w:cs="Calibri"/>
      <w:sz w:val="39"/>
      <w:szCs w:val="3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character" w:customStyle="1" w:styleId="10">
    <w:name w:val="Заголовок №1_"/>
    <w:basedOn w:val="a0"/>
    <w:link w:val="11"/>
    <w:uiPriority w:val="99"/>
    <w:rPr>
      <w:rFonts w:ascii="Calibri" w:hAnsi="Calibri" w:cs="Calibri"/>
      <w:spacing w:val="1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Pr>
      <w:rFonts w:ascii="Calibri" w:hAnsi="Calibri" w:cs="Calibri"/>
      <w:spacing w:val="3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character" w:customStyle="1" w:styleId="23">
    <w:name w:val="Заголовок №2_"/>
    <w:basedOn w:val="a0"/>
    <w:link w:val="24"/>
    <w:uiPriority w:val="99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Calibri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2">
    <w:name w:val="Сноска_"/>
    <w:basedOn w:val="a0"/>
    <w:link w:val="af3"/>
    <w:uiPriority w:val="99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Оглавление 2 Знак"/>
    <w:basedOn w:val="a0"/>
    <w:link w:val="2"/>
    <w:uiPriority w:val="99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basedOn w:val="5"/>
    <w:uiPriority w:val="99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3"/>
    <w:uiPriority w:val="99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9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3275-7EF0-4DB4-9810-D210D334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7</cp:revision>
  <dcterms:created xsi:type="dcterms:W3CDTF">2024-06-20T04:38:00Z</dcterms:created>
  <dcterms:modified xsi:type="dcterms:W3CDTF">2026-08-21T03:52:00Z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2CC7F0805E02485CA0AFBA4BD868DBA1_13</vt:lpwstr>
  </property>
</Properties>
</file>